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C8CC" w14:textId="77777777" w:rsidR="004C683E" w:rsidRPr="00B84270" w:rsidRDefault="004C683E" w:rsidP="004C683E">
      <w:pPr>
        <w:jc w:val="center"/>
        <w:rPr>
          <w:rFonts w:ascii="Georgia" w:hAnsi="Georgia"/>
          <w:b/>
          <w:bCs/>
          <w:i/>
          <w:i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B84270">
        <w:rPr>
          <w:noProof/>
        </w:rPr>
        <w:drawing>
          <wp:inline distT="0" distB="0" distL="0" distR="0" wp14:anchorId="612434A6" wp14:editId="4504B287">
            <wp:extent cx="1095375" cy="809625"/>
            <wp:effectExtent l="0" t="0" r="9525" b="9525"/>
            <wp:docPr id="18" name="Imagen 18"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r w:rsidRPr="00B84270">
        <w:rPr>
          <w:i/>
          <w:iCs/>
          <w:caps/>
          <w:noProof/>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84270">
        <w:rPr>
          <w:i/>
          <w:caps/>
          <w:noProof/>
          <w:color w:val="000000" w:themeColor="text1"/>
        </w:rPr>
        <w:drawing>
          <wp:inline distT="0" distB="0" distL="0" distR="0" wp14:anchorId="6041AD92" wp14:editId="52ACB3A6">
            <wp:extent cx="1196340" cy="815340"/>
            <wp:effectExtent l="0" t="0" r="3810" b="3810"/>
            <wp:docPr id="4" name="Imagen 4" descr="Alberca de un ho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lberca de un hote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340" cy="815340"/>
                    </a:xfrm>
                    <a:prstGeom prst="rect">
                      <a:avLst/>
                    </a:prstGeom>
                    <a:noFill/>
                    <a:ln>
                      <a:noFill/>
                    </a:ln>
                  </pic:spPr>
                </pic:pic>
              </a:graphicData>
            </a:graphic>
          </wp:inline>
        </w:drawing>
      </w:r>
      <w:r w:rsidRPr="00B84270">
        <w:rPr>
          <w:rFonts w:ascii="Georgia" w:hAnsi="Georgia"/>
          <w:b/>
          <w:bCs/>
          <w:i/>
          <w:i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NYHETSBREV/BOLETÍN/ NEWSLETTER</w:t>
      </w:r>
    </w:p>
    <w:p w14:paraId="00E745A8" w14:textId="6DD97D52" w:rsidR="00EE05EB" w:rsidRPr="008A42DE" w:rsidRDefault="004C683E" w:rsidP="008A42DE">
      <w:pPr>
        <w:pBdr>
          <w:bottom w:val="single" w:sz="6" w:space="1" w:color="auto"/>
        </w:pBdr>
        <w:jc w:val="center"/>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4270">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COMUNIDAD DE PROPIETARIOS ALFAZ DEL SOL 1</w:t>
      </w:r>
    </w:p>
    <w:p w14:paraId="04CE63BB" w14:textId="77777777" w:rsidR="00EE05EB" w:rsidRDefault="00EE05EB">
      <w:pPr>
        <w:rPr>
          <w:noProof/>
        </w:rPr>
      </w:pPr>
    </w:p>
    <w:p w14:paraId="09187FF2" w14:textId="40ABB9D1" w:rsidR="00EE05EB" w:rsidRDefault="00E75D7F">
      <w:pPr>
        <w:rPr>
          <w:noProof/>
        </w:rPr>
      </w:pPr>
      <w:r>
        <w:rPr>
          <w:noProof/>
        </w:rPr>
        <w:drawing>
          <wp:inline distT="0" distB="0" distL="0" distR="0" wp14:anchorId="17044EEF" wp14:editId="1EF5474D">
            <wp:extent cx="5396312" cy="1064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860" cy="1065157"/>
                    </a:xfrm>
                    <a:prstGeom prst="rect">
                      <a:avLst/>
                    </a:prstGeom>
                    <a:noFill/>
                    <a:ln>
                      <a:noFill/>
                    </a:ln>
                  </pic:spPr>
                </pic:pic>
              </a:graphicData>
            </a:graphic>
          </wp:inline>
        </w:drawing>
      </w:r>
    </w:p>
    <w:p w14:paraId="16899A6E" w14:textId="525522B3" w:rsidR="00605FD6" w:rsidRPr="008A42DE" w:rsidRDefault="00605FD6" w:rsidP="00605FD6">
      <w:pPr>
        <w:pStyle w:val="Sinespaciado"/>
        <w:rPr>
          <w:rFonts w:ascii="Comic Sans MS" w:hAnsi="Comic Sans MS"/>
          <w:lang w:val="nb-NO"/>
        </w:rPr>
      </w:pPr>
      <w:r w:rsidRPr="008A42DE">
        <w:rPr>
          <w:rFonts w:ascii="Comic Sans MS" w:hAnsi="Comic Sans MS"/>
          <w:lang w:val="nb-NO"/>
        </w:rPr>
        <w:t>Ikke langt fra Villajoyosa, i den rolige byen Relleu, finner du Relleu-reservoaret. På enden  av Amadorio-elven ligger begynnelsen til en smal og spektakulær kløft kjent som  L'Estret del Pantà (sumpen). Den nyinstallerte — i januar 2022 — gangbroen til Relleud</w:t>
      </w:r>
      <w:r w:rsidR="000F096C" w:rsidRPr="008A42DE">
        <w:rPr>
          <w:rFonts w:ascii="Comic Sans MS" w:hAnsi="Comic Sans MS"/>
          <w:lang w:val="nb-NO"/>
        </w:rPr>
        <w:t>emningen</w:t>
      </w:r>
      <w:r w:rsidRPr="008A42DE">
        <w:rPr>
          <w:rFonts w:ascii="Comic Sans MS" w:hAnsi="Comic Sans MS"/>
          <w:lang w:val="nb-NO"/>
        </w:rPr>
        <w:t xml:space="preserve"> lar deg nyte en svimlende reise over ravinen. Treplankegangveien har en trasé på 212 meter, i enden av denne kommer vi til et utsiktspunkt med glassgulv. Hele veien trosser høyden  fra  40 meters høyde. Her får høydeskrekken</w:t>
      </w:r>
      <w:r w:rsidR="00A0708D" w:rsidRPr="008A42DE">
        <w:rPr>
          <w:rFonts w:ascii="Comic Sans MS" w:hAnsi="Comic Sans MS"/>
          <w:lang w:val="nb-NO"/>
        </w:rPr>
        <w:t xml:space="preserve"> en riktig</w:t>
      </w:r>
      <w:r w:rsidRPr="008A42DE">
        <w:rPr>
          <w:rFonts w:ascii="Comic Sans MS" w:hAnsi="Comic Sans MS"/>
          <w:lang w:val="nb-NO"/>
        </w:rPr>
        <w:t xml:space="preserve"> utfordring.</w:t>
      </w:r>
      <w:r w:rsidR="00A0708D" w:rsidRPr="008A42DE">
        <w:rPr>
          <w:rFonts w:ascii="Comic Sans MS" w:hAnsi="Comic Sans MS"/>
          <w:lang w:val="nb-NO"/>
        </w:rPr>
        <w:t xml:space="preserve"> For mer informasjon se: </w:t>
      </w:r>
      <w:r w:rsidR="00A0708D" w:rsidRPr="008A42DE">
        <w:rPr>
          <w:rFonts w:ascii="Comic Sans MS" w:hAnsi="Comic Sans MS"/>
          <w:lang w:val="nb-NO"/>
        </w:rPr>
        <w:fldChar w:fldCharType="begin"/>
      </w:r>
      <w:r w:rsidR="00A0708D" w:rsidRPr="008A42DE">
        <w:rPr>
          <w:rFonts w:ascii="Comic Sans MS" w:hAnsi="Comic Sans MS"/>
          <w:lang w:val="nb-NO"/>
        </w:rPr>
        <w:instrText xml:space="preserve"> HYPERLINK "http://www.relleuturismo.com/pasarelas-del-pantano/" </w:instrText>
      </w:r>
      <w:r w:rsidR="00A0708D" w:rsidRPr="008A42DE">
        <w:rPr>
          <w:rFonts w:ascii="Comic Sans MS" w:hAnsi="Comic Sans MS"/>
          <w:lang w:val="nb-NO"/>
        </w:rPr>
        <w:fldChar w:fldCharType="separate"/>
      </w:r>
      <w:r w:rsidR="00A0708D" w:rsidRPr="008A42DE">
        <w:rPr>
          <w:rStyle w:val="Hipervnculo"/>
          <w:rFonts w:ascii="Comic Sans MS" w:hAnsi="Comic Sans MS"/>
          <w:lang w:val="nb-NO"/>
        </w:rPr>
        <w:t>http://www.relleuturismo.com/pasarelas-del-pantano/</w:t>
      </w:r>
      <w:r w:rsidR="00A0708D" w:rsidRPr="008A42DE">
        <w:rPr>
          <w:rFonts w:ascii="Comic Sans MS" w:hAnsi="Comic Sans MS"/>
          <w:lang w:val="nb-NO"/>
        </w:rPr>
        <w:fldChar w:fldCharType="end"/>
      </w:r>
    </w:p>
    <w:p w14:paraId="3946EEE5" w14:textId="36707E36" w:rsidR="00A0708D" w:rsidRPr="008A42DE" w:rsidRDefault="00A0708D" w:rsidP="00605FD6">
      <w:pPr>
        <w:pStyle w:val="Sinespaciado"/>
        <w:rPr>
          <w:rFonts w:ascii="Comic Sans MS" w:hAnsi="Comic Sans MS"/>
          <w:lang w:val="nb-NO"/>
        </w:rPr>
      </w:pPr>
      <w:r w:rsidRPr="008A42DE">
        <w:rPr>
          <w:rFonts w:ascii="Comic Sans MS" w:hAnsi="Comic Sans MS"/>
          <w:lang w:val="nb-NO"/>
        </w:rPr>
        <w:t>For brosjyre på engelsk:</w:t>
      </w:r>
    </w:p>
    <w:p w14:paraId="6224216A" w14:textId="1B2E574C" w:rsidR="00A0708D" w:rsidRDefault="006D1C69" w:rsidP="00605FD6">
      <w:pPr>
        <w:pStyle w:val="Sinespaciado"/>
        <w:pBdr>
          <w:bottom w:val="single" w:sz="6" w:space="1" w:color="auto"/>
        </w:pBdr>
        <w:rPr>
          <w:rStyle w:val="Hipervnculo"/>
          <w:rFonts w:ascii="Comic Sans MS" w:hAnsi="Comic Sans MS"/>
          <w:lang w:val="nb-NO"/>
        </w:rPr>
      </w:pPr>
      <w:hyperlink r:id="rId7" w:history="1">
        <w:r w:rsidR="00A0708D" w:rsidRPr="008A42DE">
          <w:rPr>
            <w:rStyle w:val="Hipervnculo"/>
            <w:rFonts w:ascii="Comic Sans MS" w:hAnsi="Comic Sans MS"/>
            <w:lang w:val="nb-NO"/>
          </w:rPr>
          <w:t>http://www.relleuturismo.com/wp-content/uploads/2018/02/Folleto_ruta_pant%C3%A0_pdf.pdf</w:t>
        </w:r>
      </w:hyperlink>
    </w:p>
    <w:p w14:paraId="37F63478" w14:textId="77777777" w:rsidR="00605FD6" w:rsidRPr="00A0708D" w:rsidRDefault="00605FD6" w:rsidP="00605FD6">
      <w:pPr>
        <w:rPr>
          <w:rFonts w:ascii="Comic Sans MS" w:hAnsi="Comic Sans MS"/>
          <w:lang w:val="nb-NO"/>
        </w:rPr>
      </w:pPr>
    </w:p>
    <w:p w14:paraId="37B76175" w14:textId="18A27384" w:rsidR="00A0708D" w:rsidRPr="00A0708D" w:rsidRDefault="00522F9D" w:rsidP="00522F9D">
      <w:pPr>
        <w:pStyle w:val="Sinespaciado"/>
        <w:rPr>
          <w:rFonts w:ascii="Comic Sans MS" w:hAnsi="Comic Sans MS"/>
        </w:rPr>
      </w:pPr>
      <w:r w:rsidRPr="00A0708D">
        <w:rPr>
          <w:rFonts w:ascii="Comic Sans MS" w:hAnsi="Comic Sans MS"/>
        </w:rPr>
        <w:t xml:space="preserve">No muy lejos de </w:t>
      </w:r>
      <w:hyperlink r:id="rId8" w:tgtFrame="_blank" w:history="1">
        <w:r w:rsidRPr="00A0708D">
          <w:rPr>
            <w:rStyle w:val="Hipervnculo"/>
            <w:rFonts w:ascii="Comic Sans MS" w:hAnsi="Comic Sans MS"/>
            <w:color w:val="auto"/>
            <w:u w:val="none"/>
          </w:rPr>
          <w:t>Villajoyosa</w:t>
        </w:r>
      </w:hyperlink>
      <w:r w:rsidRPr="00A0708D">
        <w:rPr>
          <w:rFonts w:ascii="Comic Sans MS" w:hAnsi="Comic Sans MS"/>
        </w:rPr>
        <w:t xml:space="preserve">, </w:t>
      </w:r>
      <w:r w:rsidR="008A42DE" w:rsidRPr="00A0708D">
        <w:rPr>
          <w:rFonts w:ascii="Comic Sans MS" w:hAnsi="Comic Sans MS"/>
        </w:rPr>
        <w:t>en la</w:t>
      </w:r>
      <w:r w:rsidRPr="00A0708D">
        <w:rPr>
          <w:rFonts w:ascii="Comic Sans MS" w:hAnsi="Comic Sans MS"/>
        </w:rPr>
        <w:t xml:space="preserve"> tranquila población de </w:t>
      </w:r>
      <w:proofErr w:type="spellStart"/>
      <w:r w:rsidRPr="00A0708D">
        <w:rPr>
          <w:rStyle w:val="Textoennegrita"/>
          <w:rFonts w:ascii="Comic Sans MS" w:hAnsi="Comic Sans MS"/>
          <w:b w:val="0"/>
          <w:bCs w:val="0"/>
        </w:rPr>
        <w:t>Relleu</w:t>
      </w:r>
      <w:proofErr w:type="spellEnd"/>
      <w:r w:rsidRPr="00A0708D">
        <w:rPr>
          <w:rFonts w:ascii="Comic Sans MS" w:hAnsi="Comic Sans MS"/>
        </w:rPr>
        <w:t xml:space="preserve"> </w:t>
      </w:r>
      <w:proofErr w:type="gramStart"/>
      <w:r w:rsidRPr="00A0708D">
        <w:rPr>
          <w:rFonts w:ascii="Comic Sans MS" w:hAnsi="Comic Sans MS"/>
        </w:rPr>
        <w:t>encuentras  el</w:t>
      </w:r>
      <w:proofErr w:type="gramEnd"/>
      <w:r w:rsidRPr="00A0708D">
        <w:rPr>
          <w:rFonts w:ascii="Comic Sans MS" w:hAnsi="Comic Sans MS"/>
        </w:rPr>
        <w:t> </w:t>
      </w:r>
      <w:r w:rsidRPr="00A0708D">
        <w:rPr>
          <w:rStyle w:val="Textoennegrita"/>
          <w:rFonts w:ascii="Comic Sans MS" w:hAnsi="Comic Sans MS"/>
          <w:b w:val="0"/>
          <w:bCs w:val="0"/>
        </w:rPr>
        <w:t xml:space="preserve">Pantano de </w:t>
      </w:r>
      <w:proofErr w:type="spellStart"/>
      <w:r w:rsidRPr="00A0708D">
        <w:rPr>
          <w:rStyle w:val="Textoennegrita"/>
          <w:rFonts w:ascii="Comic Sans MS" w:hAnsi="Comic Sans MS"/>
          <w:b w:val="0"/>
          <w:bCs w:val="0"/>
        </w:rPr>
        <w:t>Relleu</w:t>
      </w:r>
      <w:proofErr w:type="spellEnd"/>
      <w:r w:rsidRPr="00A0708D">
        <w:rPr>
          <w:rFonts w:ascii="Comic Sans MS" w:hAnsi="Comic Sans MS"/>
        </w:rPr>
        <w:t xml:space="preserve">. Construido sobre el lecho del río </w:t>
      </w:r>
      <w:proofErr w:type="spellStart"/>
      <w:r w:rsidRPr="00A0708D">
        <w:rPr>
          <w:rFonts w:ascii="Comic Sans MS" w:hAnsi="Comic Sans MS"/>
        </w:rPr>
        <w:t>Amadorio</w:t>
      </w:r>
      <w:proofErr w:type="spellEnd"/>
      <w:r w:rsidRPr="00A0708D">
        <w:rPr>
          <w:rFonts w:ascii="Comic Sans MS" w:hAnsi="Comic Sans MS"/>
        </w:rPr>
        <w:t xml:space="preserve">, la presa del hasta ahora solitario embalse se sitúa </w:t>
      </w:r>
      <w:r w:rsidR="008A42DE" w:rsidRPr="00A0708D">
        <w:rPr>
          <w:rFonts w:ascii="Comic Sans MS" w:hAnsi="Comic Sans MS"/>
        </w:rPr>
        <w:t>a la</w:t>
      </w:r>
      <w:r w:rsidRPr="00A0708D">
        <w:rPr>
          <w:rFonts w:ascii="Comic Sans MS" w:hAnsi="Comic Sans MS"/>
        </w:rPr>
        <w:t xml:space="preserve"> entrada de un </w:t>
      </w:r>
      <w:r w:rsidRPr="00A0708D">
        <w:rPr>
          <w:rStyle w:val="Textoennegrita"/>
          <w:rFonts w:ascii="Comic Sans MS" w:hAnsi="Comic Sans MS"/>
          <w:b w:val="0"/>
          <w:bCs w:val="0"/>
        </w:rPr>
        <w:t>angosto y espectacular desfiladero</w:t>
      </w:r>
      <w:r w:rsidRPr="00A0708D">
        <w:rPr>
          <w:rFonts w:ascii="Comic Sans MS" w:hAnsi="Comic Sans MS"/>
        </w:rPr>
        <w:t> conocido como </w:t>
      </w:r>
      <w:proofErr w:type="spellStart"/>
      <w:r w:rsidRPr="00A0708D">
        <w:rPr>
          <w:rStyle w:val="nfasis"/>
          <w:rFonts w:ascii="Comic Sans MS" w:hAnsi="Comic Sans MS"/>
          <w:i w:val="0"/>
          <w:iCs w:val="0"/>
        </w:rPr>
        <w:t>L’Estret</w:t>
      </w:r>
      <w:proofErr w:type="spellEnd"/>
      <w:r w:rsidRPr="00A0708D">
        <w:rPr>
          <w:rStyle w:val="nfasis"/>
          <w:rFonts w:ascii="Comic Sans MS" w:hAnsi="Comic Sans MS"/>
          <w:i w:val="0"/>
          <w:iCs w:val="0"/>
        </w:rPr>
        <w:t xml:space="preserve"> del </w:t>
      </w:r>
      <w:proofErr w:type="spellStart"/>
      <w:r w:rsidRPr="00A0708D">
        <w:rPr>
          <w:rStyle w:val="nfasis"/>
          <w:rFonts w:ascii="Comic Sans MS" w:hAnsi="Comic Sans MS"/>
          <w:i w:val="0"/>
          <w:iCs w:val="0"/>
        </w:rPr>
        <w:t>Pantà</w:t>
      </w:r>
      <w:proofErr w:type="spellEnd"/>
      <w:r w:rsidRPr="00A0708D">
        <w:rPr>
          <w:rFonts w:ascii="Comic Sans MS" w:hAnsi="Comic Sans MS"/>
        </w:rPr>
        <w:t> (el estrecho del pantano). La recién instalada —en enero de 2022— </w:t>
      </w:r>
      <w:r w:rsidRPr="00A0708D">
        <w:rPr>
          <w:rStyle w:val="Textoennegrita"/>
          <w:rFonts w:ascii="Comic Sans MS" w:hAnsi="Comic Sans MS"/>
          <w:b w:val="0"/>
          <w:bCs w:val="0"/>
        </w:rPr>
        <w:t xml:space="preserve">Pasarela de la Presa de </w:t>
      </w:r>
      <w:proofErr w:type="spellStart"/>
      <w:r w:rsidRPr="00A0708D">
        <w:rPr>
          <w:rStyle w:val="Textoennegrita"/>
          <w:rFonts w:ascii="Comic Sans MS" w:hAnsi="Comic Sans MS"/>
          <w:b w:val="0"/>
          <w:bCs w:val="0"/>
        </w:rPr>
        <w:t>Relleu</w:t>
      </w:r>
      <w:proofErr w:type="spellEnd"/>
      <w:r w:rsidRPr="00A0708D">
        <w:rPr>
          <w:rFonts w:ascii="Comic Sans MS" w:hAnsi="Comic Sans MS"/>
        </w:rPr>
        <w:t> permite disfrutar de un vertiginoso trayecto sobre el cauce del barranco. La pasarela de tablones de madera tiene un recorrido de 212 metros, al final de los cuales alcanzamos un </w:t>
      </w:r>
      <w:r w:rsidRPr="00A0708D">
        <w:rPr>
          <w:rStyle w:val="Textoennegrita"/>
          <w:rFonts w:ascii="Comic Sans MS" w:hAnsi="Comic Sans MS"/>
          <w:b w:val="0"/>
          <w:bCs w:val="0"/>
        </w:rPr>
        <w:t>mirador con suelo de cristal</w:t>
      </w:r>
      <w:r w:rsidRPr="00A0708D">
        <w:rPr>
          <w:rFonts w:ascii="Comic Sans MS" w:hAnsi="Comic Sans MS"/>
        </w:rPr>
        <w:t>. Todo el conjunto desafía al vacío desde sus 40 metros de altura.</w:t>
      </w:r>
      <w:r w:rsidR="00A0708D" w:rsidRPr="00A0708D">
        <w:rPr>
          <w:rFonts w:ascii="Comic Sans MS" w:hAnsi="Comic Sans MS"/>
        </w:rPr>
        <w:t xml:space="preserve"> Para </w:t>
      </w:r>
      <w:r w:rsidR="008A42DE" w:rsidRPr="00A0708D">
        <w:rPr>
          <w:rFonts w:ascii="Comic Sans MS" w:hAnsi="Comic Sans MS"/>
        </w:rPr>
        <w:t>más</w:t>
      </w:r>
      <w:r w:rsidR="00A0708D" w:rsidRPr="00A0708D">
        <w:rPr>
          <w:rFonts w:ascii="Comic Sans MS" w:hAnsi="Comic Sans MS"/>
        </w:rPr>
        <w:t xml:space="preserve"> información:</w:t>
      </w:r>
    </w:p>
    <w:p w14:paraId="338D848C" w14:textId="3E58111F" w:rsidR="00522F9D" w:rsidRPr="00A0708D" w:rsidRDefault="00A0708D" w:rsidP="00522F9D">
      <w:pPr>
        <w:pStyle w:val="Sinespaciado"/>
        <w:rPr>
          <w:rFonts w:ascii="Comic Sans MS" w:hAnsi="Comic Sans MS"/>
        </w:rPr>
      </w:pPr>
      <w:r w:rsidRPr="00A0708D">
        <w:rPr>
          <w:rFonts w:ascii="Comic Sans MS" w:hAnsi="Comic Sans MS"/>
        </w:rPr>
        <w:t xml:space="preserve"> </w:t>
      </w:r>
      <w:hyperlink r:id="rId9" w:history="1">
        <w:r w:rsidRPr="00A0708D">
          <w:rPr>
            <w:rStyle w:val="Hipervnculo"/>
            <w:rFonts w:ascii="Comic Sans MS" w:hAnsi="Comic Sans MS"/>
          </w:rPr>
          <w:t>http://www.relleuturismo.com/pasarelas-del-pantano/</w:t>
        </w:r>
      </w:hyperlink>
    </w:p>
    <w:p w14:paraId="78396549" w14:textId="5BFEFB88" w:rsidR="00A0708D" w:rsidRDefault="006D1C69" w:rsidP="00522F9D">
      <w:pPr>
        <w:pStyle w:val="Sinespaciado"/>
        <w:pBdr>
          <w:bottom w:val="single" w:sz="6" w:space="1" w:color="auto"/>
        </w:pBdr>
        <w:rPr>
          <w:rStyle w:val="Hipervnculo"/>
          <w:rFonts w:ascii="Comic Sans MS" w:hAnsi="Comic Sans MS"/>
        </w:rPr>
      </w:pPr>
      <w:hyperlink r:id="rId10" w:history="1">
        <w:r w:rsidR="00A0708D" w:rsidRPr="00A0708D">
          <w:rPr>
            <w:rStyle w:val="Hipervnculo"/>
            <w:rFonts w:ascii="Comic Sans MS" w:hAnsi="Comic Sans MS"/>
          </w:rPr>
          <w:t>http://www.relleuturismo.com/wp-content/uploads/2018/02/Folleto_ruta_pant%C3%A0_pdf.pdf</w:t>
        </w:r>
      </w:hyperlink>
    </w:p>
    <w:p w14:paraId="60D423BE" w14:textId="77777777" w:rsidR="00C4422A" w:rsidRDefault="00C4422A" w:rsidP="00522F9D">
      <w:pPr>
        <w:pStyle w:val="Sinespaciado"/>
        <w:rPr>
          <w:rFonts w:ascii="Comic Sans MS" w:hAnsi="Comic Sans MS"/>
        </w:rPr>
      </w:pPr>
    </w:p>
    <w:p w14:paraId="5BBDE5CE" w14:textId="1F25F212" w:rsidR="000F096C" w:rsidRDefault="000F096C" w:rsidP="00522F9D">
      <w:pPr>
        <w:pStyle w:val="Sinespaciado"/>
        <w:rPr>
          <w:rFonts w:ascii="Comic Sans MS" w:hAnsi="Comic Sans MS"/>
        </w:rPr>
      </w:pPr>
    </w:p>
    <w:p w14:paraId="7D191340" w14:textId="53E8B2AF" w:rsidR="000F096C" w:rsidRPr="00893EA4" w:rsidRDefault="000F096C" w:rsidP="000F096C">
      <w:pPr>
        <w:pStyle w:val="Sinespaciado"/>
        <w:rPr>
          <w:rFonts w:ascii="Comic Sans MS" w:hAnsi="Comic Sans MS"/>
          <w:lang w:val="en-GB"/>
        </w:rPr>
      </w:pPr>
      <w:r w:rsidRPr="00893EA4">
        <w:rPr>
          <w:rFonts w:ascii="Comic Sans MS" w:hAnsi="Comic Sans MS"/>
          <w:lang w:val="en-GB"/>
        </w:rPr>
        <w:lastRenderedPageBreak/>
        <w:t xml:space="preserve">Not far from </w:t>
      </w:r>
      <w:proofErr w:type="spellStart"/>
      <w:r w:rsidRPr="00893EA4">
        <w:rPr>
          <w:rFonts w:ascii="Comic Sans MS" w:hAnsi="Comic Sans MS"/>
          <w:lang w:val="en-GB"/>
        </w:rPr>
        <w:t>Villajoyosa</w:t>
      </w:r>
      <w:proofErr w:type="spellEnd"/>
      <w:r w:rsidRPr="00893EA4">
        <w:rPr>
          <w:rFonts w:ascii="Comic Sans MS" w:hAnsi="Comic Sans MS"/>
          <w:lang w:val="en-GB"/>
        </w:rPr>
        <w:t xml:space="preserve">, in the quiet town of </w:t>
      </w:r>
      <w:proofErr w:type="spellStart"/>
      <w:r w:rsidRPr="00893EA4">
        <w:rPr>
          <w:rFonts w:ascii="Comic Sans MS" w:hAnsi="Comic Sans MS"/>
          <w:lang w:val="en-GB"/>
        </w:rPr>
        <w:t>Relleu</w:t>
      </w:r>
      <w:proofErr w:type="spellEnd"/>
      <w:r w:rsidRPr="00893EA4">
        <w:rPr>
          <w:rFonts w:ascii="Comic Sans MS" w:hAnsi="Comic Sans MS"/>
          <w:lang w:val="en-GB"/>
        </w:rPr>
        <w:t xml:space="preserve">, you will find the </w:t>
      </w:r>
      <w:proofErr w:type="spellStart"/>
      <w:r w:rsidRPr="00893EA4">
        <w:rPr>
          <w:rFonts w:ascii="Comic Sans MS" w:hAnsi="Comic Sans MS"/>
          <w:lang w:val="en-GB"/>
        </w:rPr>
        <w:t>Relleu</w:t>
      </w:r>
      <w:proofErr w:type="spellEnd"/>
      <w:r w:rsidRPr="00893EA4">
        <w:rPr>
          <w:rFonts w:ascii="Comic Sans MS" w:hAnsi="Comic Sans MS"/>
          <w:lang w:val="en-GB"/>
        </w:rPr>
        <w:t xml:space="preserve"> Reservoir. At the end of the </w:t>
      </w:r>
      <w:proofErr w:type="spellStart"/>
      <w:r w:rsidRPr="00893EA4">
        <w:rPr>
          <w:rFonts w:ascii="Comic Sans MS" w:hAnsi="Comic Sans MS"/>
          <w:lang w:val="en-GB"/>
        </w:rPr>
        <w:t>Amadorio</w:t>
      </w:r>
      <w:proofErr w:type="spellEnd"/>
      <w:r w:rsidRPr="00893EA4">
        <w:rPr>
          <w:rFonts w:ascii="Comic Sans MS" w:hAnsi="Comic Sans MS"/>
          <w:lang w:val="en-GB"/>
        </w:rPr>
        <w:t xml:space="preserve"> River lies the beginning of a narrow and spectacular gorge known as </w:t>
      </w:r>
      <w:proofErr w:type="spellStart"/>
      <w:r w:rsidRPr="00893EA4">
        <w:rPr>
          <w:rFonts w:ascii="Comic Sans MS" w:hAnsi="Comic Sans MS"/>
          <w:lang w:val="en-GB"/>
        </w:rPr>
        <w:t>L'Estret</w:t>
      </w:r>
      <w:proofErr w:type="spellEnd"/>
      <w:r w:rsidRPr="00893EA4">
        <w:rPr>
          <w:rFonts w:ascii="Comic Sans MS" w:hAnsi="Comic Sans MS"/>
          <w:lang w:val="en-GB"/>
        </w:rPr>
        <w:t xml:space="preserve"> del </w:t>
      </w:r>
      <w:proofErr w:type="spellStart"/>
      <w:r w:rsidRPr="00893EA4">
        <w:rPr>
          <w:rFonts w:ascii="Comic Sans MS" w:hAnsi="Comic Sans MS"/>
          <w:lang w:val="en-GB"/>
        </w:rPr>
        <w:t>Pantà</w:t>
      </w:r>
      <w:proofErr w:type="spellEnd"/>
      <w:r w:rsidRPr="00893EA4">
        <w:rPr>
          <w:rFonts w:ascii="Comic Sans MS" w:hAnsi="Comic Sans MS"/>
          <w:lang w:val="en-GB"/>
        </w:rPr>
        <w:t xml:space="preserve"> (the swamp). </w:t>
      </w:r>
      <w:r w:rsidRPr="000F096C">
        <w:rPr>
          <w:rFonts w:ascii="Comic Sans MS" w:hAnsi="Comic Sans MS"/>
          <w:lang w:val="en-GB"/>
        </w:rPr>
        <w:t xml:space="preserve">The newly installed - in January 2022 - footbridge to </w:t>
      </w:r>
      <w:proofErr w:type="gramStart"/>
      <w:r>
        <w:rPr>
          <w:rFonts w:ascii="Comic Sans MS" w:hAnsi="Comic Sans MS"/>
          <w:lang w:val="en-GB"/>
        </w:rPr>
        <w:t xml:space="preserve">the </w:t>
      </w:r>
      <w:r w:rsidRPr="000F096C">
        <w:rPr>
          <w:rFonts w:ascii="Comic Sans MS" w:hAnsi="Comic Sans MS"/>
          <w:lang w:val="en-GB"/>
        </w:rPr>
        <w:t xml:space="preserve"> </w:t>
      </w:r>
      <w:proofErr w:type="spellStart"/>
      <w:r w:rsidRPr="000F096C">
        <w:rPr>
          <w:rFonts w:ascii="Comic Sans MS" w:hAnsi="Comic Sans MS"/>
          <w:lang w:val="en-GB"/>
        </w:rPr>
        <w:t>Relleu</w:t>
      </w:r>
      <w:proofErr w:type="spellEnd"/>
      <w:proofErr w:type="gramEnd"/>
      <w:r w:rsidR="008A42DE">
        <w:rPr>
          <w:rFonts w:ascii="Comic Sans MS" w:hAnsi="Comic Sans MS"/>
          <w:lang w:val="en-GB"/>
        </w:rPr>
        <w:t xml:space="preserve"> </w:t>
      </w:r>
      <w:r w:rsidRPr="000F096C">
        <w:rPr>
          <w:rFonts w:ascii="Comic Sans MS" w:hAnsi="Comic Sans MS"/>
          <w:lang w:val="en-GB"/>
        </w:rPr>
        <w:t xml:space="preserve">dam allows you to enjoy a dizzying journey across the ravine. </w:t>
      </w:r>
      <w:r w:rsidRPr="00893EA4">
        <w:rPr>
          <w:rFonts w:ascii="Comic Sans MS" w:hAnsi="Comic Sans MS"/>
          <w:lang w:val="en-GB"/>
        </w:rPr>
        <w:t>The wooden plank walkway has a route of 212 meters, at the end of which we come to a vantage point with a glass floor. The whole road defies the height from a height of 40 meters. Here the fear of heights gets a real challenge. For more information see:</w:t>
      </w:r>
    </w:p>
    <w:p w14:paraId="1F6C9880" w14:textId="4C06CFD7" w:rsidR="008A42DE" w:rsidRPr="00893EA4" w:rsidRDefault="006D1C69" w:rsidP="008A42DE">
      <w:pPr>
        <w:pStyle w:val="Sinespaciado"/>
        <w:rPr>
          <w:rFonts w:ascii="Comic Sans MS" w:hAnsi="Comic Sans MS"/>
          <w:lang w:val="en-GB"/>
        </w:rPr>
      </w:pPr>
      <w:hyperlink r:id="rId11" w:history="1">
        <w:r w:rsidR="008A42DE" w:rsidRPr="00893EA4">
          <w:rPr>
            <w:rStyle w:val="Hipervnculo"/>
            <w:rFonts w:ascii="Comic Sans MS" w:hAnsi="Comic Sans MS"/>
            <w:lang w:val="en-GB"/>
          </w:rPr>
          <w:t>http://www.relleuturismo.com/pasarelas-del-pantano/</w:t>
        </w:r>
      </w:hyperlink>
    </w:p>
    <w:p w14:paraId="24233C4B" w14:textId="77777777" w:rsidR="008A42DE" w:rsidRPr="00893EA4" w:rsidRDefault="006D1C69" w:rsidP="008A42DE">
      <w:pPr>
        <w:pStyle w:val="Sinespaciado"/>
        <w:rPr>
          <w:rFonts w:ascii="Comic Sans MS" w:hAnsi="Comic Sans MS"/>
          <w:lang w:val="en-GB"/>
        </w:rPr>
      </w:pPr>
      <w:hyperlink r:id="rId12" w:history="1">
        <w:r w:rsidR="008A42DE" w:rsidRPr="00893EA4">
          <w:rPr>
            <w:rStyle w:val="Hipervnculo"/>
            <w:rFonts w:ascii="Comic Sans MS" w:hAnsi="Comic Sans MS"/>
            <w:lang w:val="en-GB"/>
          </w:rPr>
          <w:t>http://www.relleuturismo.com/wp-content/uploads/2018/02/Folleto_ruta_pant%C3%A0_pdf.pdf</w:t>
        </w:r>
      </w:hyperlink>
    </w:p>
    <w:p w14:paraId="08C9DD05" w14:textId="4330C67C" w:rsidR="00A0708D" w:rsidRPr="00893EA4" w:rsidRDefault="00A0708D" w:rsidP="00A0708D">
      <w:pPr>
        <w:pStyle w:val="Sinespaciado"/>
        <w:rPr>
          <w:rFonts w:ascii="Comic Sans MS" w:hAnsi="Comic Sans MS"/>
          <w:lang w:val="en-GB"/>
        </w:rPr>
      </w:pPr>
    </w:p>
    <w:p w14:paraId="413B4954" w14:textId="77777777" w:rsidR="00A0708D" w:rsidRPr="00893EA4" w:rsidRDefault="00A0708D" w:rsidP="00A0708D">
      <w:pPr>
        <w:pStyle w:val="Sinespaciado"/>
        <w:rPr>
          <w:rFonts w:ascii="Comic Sans MS" w:hAnsi="Comic Sans MS"/>
          <w:lang w:val="en-GB"/>
        </w:rPr>
      </w:pPr>
    </w:p>
    <w:p w14:paraId="1A6C7701" w14:textId="77777777" w:rsidR="00A0708D" w:rsidRPr="00893EA4" w:rsidRDefault="00A0708D" w:rsidP="00A0708D">
      <w:pPr>
        <w:pStyle w:val="Sinespaciado"/>
        <w:rPr>
          <w:rFonts w:ascii="Comic Sans MS" w:hAnsi="Comic Sans MS"/>
          <w:lang w:val="en-GB"/>
        </w:rPr>
      </w:pPr>
    </w:p>
    <w:p w14:paraId="07C111CE" w14:textId="77777777" w:rsidR="00EE05EB" w:rsidRPr="00893EA4" w:rsidRDefault="00EE05EB" w:rsidP="00A0708D">
      <w:pPr>
        <w:pStyle w:val="Sinespaciado"/>
        <w:rPr>
          <w:rFonts w:ascii="Comic Sans MS" w:hAnsi="Comic Sans MS"/>
          <w:lang w:val="en-GB"/>
        </w:rPr>
      </w:pPr>
    </w:p>
    <w:p w14:paraId="42DE592A" w14:textId="54E8B5A8" w:rsidR="00EE05EB" w:rsidRDefault="00955336" w:rsidP="008A42DE">
      <w:pPr>
        <w:pBdr>
          <w:bottom w:val="single" w:sz="6" w:space="1" w:color="auto"/>
        </w:pBdr>
        <w:jc w:val="center"/>
        <w:rPr>
          <w:noProof/>
        </w:rPr>
      </w:pPr>
      <w:r>
        <w:rPr>
          <w:noProof/>
        </w:rPr>
        <w:drawing>
          <wp:inline distT="0" distB="0" distL="0" distR="0" wp14:anchorId="14C0C90C" wp14:editId="42ED9F36">
            <wp:extent cx="3268980" cy="1402080"/>
            <wp:effectExtent l="0" t="0" r="7620" b="7620"/>
            <wp:docPr id="3" name="Imagen 3" descr="Imagen que contiene cerca, exterior, hombre,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cerca, exterior, hombre, montañ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980" cy="1402080"/>
                    </a:xfrm>
                    <a:prstGeom prst="rect">
                      <a:avLst/>
                    </a:prstGeom>
                    <a:noFill/>
                    <a:ln>
                      <a:noFill/>
                    </a:ln>
                  </pic:spPr>
                </pic:pic>
              </a:graphicData>
            </a:graphic>
          </wp:inline>
        </w:drawing>
      </w:r>
    </w:p>
    <w:p w14:paraId="5AE03A73" w14:textId="41F4179A" w:rsidR="008A42DE" w:rsidRPr="00C4422A" w:rsidRDefault="008A42DE" w:rsidP="008A42DE">
      <w:pPr>
        <w:jc w:val="center"/>
        <w:rPr>
          <w:rFonts w:ascii="Comic Sans MS" w:hAnsi="Comic Sans MS"/>
          <w:b/>
          <w:bCs/>
          <w:noProof/>
          <w:color w:val="C45911" w:themeColor="accent2" w:themeShade="BF"/>
          <w:sz w:val="24"/>
          <w:szCs w:val="24"/>
          <w:u w:val="single"/>
        </w:rPr>
      </w:pPr>
      <w:r w:rsidRPr="00C4422A">
        <w:rPr>
          <w:rFonts w:ascii="Comic Sans MS" w:hAnsi="Comic Sans MS"/>
          <w:b/>
          <w:bCs/>
          <w:noProof/>
          <w:color w:val="C45911" w:themeColor="accent2" w:themeShade="BF"/>
          <w:sz w:val="24"/>
          <w:szCs w:val="24"/>
          <w:u w:val="single"/>
        </w:rPr>
        <w:t>Gran concierto Hotel Kaktus Albir Playa</w:t>
      </w:r>
      <w:r w:rsidR="00893EA4" w:rsidRPr="00C4422A">
        <w:rPr>
          <w:rFonts w:ascii="Comic Sans MS" w:hAnsi="Comic Sans MS"/>
          <w:b/>
          <w:bCs/>
          <w:noProof/>
          <w:color w:val="C45911" w:themeColor="accent2" w:themeShade="BF"/>
          <w:sz w:val="24"/>
          <w:szCs w:val="24"/>
          <w:u w:val="single"/>
        </w:rPr>
        <w:t xml:space="preserve"> – Maria Callas The Legend</w:t>
      </w:r>
    </w:p>
    <w:p w14:paraId="4C3A4A48" w14:textId="7A97A650" w:rsidR="00893EA4" w:rsidRPr="00C4422A" w:rsidRDefault="00893EA4" w:rsidP="008A42DE">
      <w:pPr>
        <w:jc w:val="center"/>
        <w:rPr>
          <w:rFonts w:ascii="Comic Sans MS" w:hAnsi="Comic Sans MS"/>
          <w:noProof/>
          <w:lang w:val="en-GB"/>
        </w:rPr>
      </w:pPr>
      <w:r w:rsidRPr="00C4422A">
        <w:rPr>
          <w:rFonts w:ascii="Comic Sans MS" w:hAnsi="Comic Sans MS"/>
          <w:noProof/>
          <w:lang w:val="nb-NO"/>
        </w:rPr>
        <w:t xml:space="preserve">16. mars kl.  </w:t>
      </w:r>
      <w:r w:rsidRPr="00C4422A">
        <w:rPr>
          <w:rFonts w:ascii="Comic Sans MS" w:hAnsi="Comic Sans MS"/>
          <w:noProof/>
        </w:rPr>
        <w:t>19.</w:t>
      </w:r>
      <w:r w:rsidR="00EF705C" w:rsidRPr="00C4422A">
        <w:rPr>
          <w:rFonts w:ascii="Comic Sans MS" w:hAnsi="Comic Sans MS"/>
          <w:noProof/>
        </w:rPr>
        <w:t xml:space="preserve"> Pris 25 euro. </w:t>
      </w:r>
      <w:r w:rsidR="00C4422A" w:rsidRPr="00C4422A">
        <w:rPr>
          <w:rFonts w:ascii="Comic Sans MS" w:hAnsi="Comic Sans MS"/>
          <w:noProof/>
        </w:rPr>
        <w:t xml:space="preserve">  16 de marzo a las  19 h, entrada precio 25 euros. </w:t>
      </w:r>
      <w:r w:rsidR="00C4422A" w:rsidRPr="00C4422A">
        <w:rPr>
          <w:rFonts w:ascii="Comic Sans MS" w:hAnsi="Comic Sans MS"/>
          <w:noProof/>
          <w:lang w:val="en-GB"/>
        </w:rPr>
        <w:t>16th of March 19h, entrance price 25 euros.</w:t>
      </w:r>
    </w:p>
    <w:p w14:paraId="2E186862" w14:textId="7B7AEA27" w:rsidR="004471B0" w:rsidRPr="00C4422A" w:rsidRDefault="004471B0" w:rsidP="004471B0">
      <w:pPr>
        <w:jc w:val="center"/>
        <w:rPr>
          <w:rFonts w:ascii="Comic Sans MS" w:hAnsi="Comic Sans MS"/>
          <w:noProof/>
          <w:lang w:val="en-GB"/>
        </w:rPr>
      </w:pPr>
      <w:hyperlink r:id="rId14" w:history="1">
        <w:r w:rsidRPr="006858A7">
          <w:rPr>
            <w:rStyle w:val="Hipervnculo"/>
            <w:rFonts w:ascii="Comic Sans MS" w:hAnsi="Comic Sans MS"/>
            <w:noProof/>
            <w:lang w:val="en-GB"/>
          </w:rPr>
          <w:t>https://www.eventbrite.es/e/entradas-gran-gala-concierto-maria-callas-la-leyenda-271952777077</w:t>
        </w:r>
      </w:hyperlink>
    </w:p>
    <w:p w14:paraId="7B022799" w14:textId="299EDDE0" w:rsidR="005646C3" w:rsidRDefault="00893EA4" w:rsidP="00C4422A">
      <w:pPr>
        <w:jc w:val="center"/>
      </w:pPr>
      <w:r>
        <w:rPr>
          <w:noProof/>
        </w:rPr>
        <w:drawing>
          <wp:inline distT="0" distB="0" distL="0" distR="0" wp14:anchorId="2FB6733E" wp14:editId="55D4D4D6">
            <wp:extent cx="2983230" cy="2933700"/>
            <wp:effectExtent l="0" t="0" r="7620" b="0"/>
            <wp:docPr id="1" name="Imagen 1" descr="&#10;  Imagen de GRAN GALA CONCIERTO. MARIA CALLAS LA LEYEN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Imagen de GRAN GALA CONCIERTO. MARIA CALLAS LA LEYENDA&#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6950" cy="2937358"/>
                    </a:xfrm>
                    <a:prstGeom prst="rect">
                      <a:avLst/>
                    </a:prstGeom>
                    <a:noFill/>
                    <a:ln>
                      <a:noFill/>
                    </a:ln>
                  </pic:spPr>
                </pic:pic>
              </a:graphicData>
            </a:graphic>
          </wp:inline>
        </w:drawing>
      </w:r>
    </w:p>
    <w:p w14:paraId="68C17A75" w14:textId="2073ADC0" w:rsidR="00874C17" w:rsidRPr="00874C17" w:rsidRDefault="004471B0" w:rsidP="00874C17">
      <w:pPr>
        <w:pBdr>
          <w:bottom w:val="single" w:sz="6" w:space="1" w:color="auto"/>
        </w:pBdr>
        <w:jc w:val="center"/>
        <w:rPr>
          <w:rFonts w:ascii="Comic Sans MS" w:hAnsi="Comic Sans MS"/>
          <w:b/>
          <w:bCs/>
          <w:color w:val="806000" w:themeColor="accent4" w:themeShade="80"/>
          <w:lang w:val="nb-NO"/>
        </w:rPr>
      </w:pPr>
      <w:r w:rsidRPr="00874C17">
        <w:rPr>
          <w:rFonts w:ascii="Comic Sans MS" w:hAnsi="Comic Sans MS"/>
          <w:b/>
          <w:bCs/>
          <w:color w:val="806000" w:themeColor="accent4" w:themeShade="80"/>
          <w:lang w:val="nb-NO"/>
        </w:rPr>
        <w:lastRenderedPageBreak/>
        <w:t>Bare en liten påminnelse, husk å ta opp hundebæsjen, hunden klarer det nemlig ikke selv. Her om dagen ble det funnet bæsj rett innenfor hovedinngangsdøren, dette er ikke greitt.</w:t>
      </w:r>
    </w:p>
    <w:p w14:paraId="159E7677" w14:textId="7B336415" w:rsidR="00E26213" w:rsidRPr="00874C17" w:rsidRDefault="00E26213" w:rsidP="00874C17">
      <w:pPr>
        <w:pStyle w:val="Sinespaciado"/>
        <w:jc w:val="center"/>
        <w:rPr>
          <w:rFonts w:ascii="Comic Sans MS" w:hAnsi="Comic Sans MS"/>
          <w:b/>
          <w:bCs/>
          <w:color w:val="806000" w:themeColor="accent4" w:themeShade="80"/>
        </w:rPr>
      </w:pPr>
    </w:p>
    <w:p w14:paraId="78D16B7D" w14:textId="6183C20E" w:rsidR="00E26213" w:rsidRPr="00874C17" w:rsidRDefault="00E26213" w:rsidP="00874C17">
      <w:pPr>
        <w:pStyle w:val="Sinespaciado"/>
        <w:pBdr>
          <w:bottom w:val="single" w:sz="6" w:space="1" w:color="auto"/>
        </w:pBdr>
        <w:jc w:val="center"/>
        <w:rPr>
          <w:rFonts w:ascii="Comic Sans MS" w:hAnsi="Comic Sans MS"/>
          <w:b/>
          <w:bCs/>
          <w:color w:val="806000" w:themeColor="accent4" w:themeShade="80"/>
        </w:rPr>
      </w:pPr>
      <w:r w:rsidRPr="00874C17">
        <w:rPr>
          <w:rFonts w:ascii="Comic Sans MS" w:hAnsi="Comic Sans MS"/>
          <w:b/>
          <w:bCs/>
          <w:color w:val="806000" w:themeColor="accent4" w:themeShade="80"/>
        </w:rPr>
        <w:t>Solo un pequeño recordatorio, recuerda recoger la caca del perro, el perro no puede hacerlo solo. El otro día, se encontró caca justo dentro de la puerta de entrada principal, es</w:t>
      </w:r>
      <w:r w:rsidR="00874C17" w:rsidRPr="00874C17">
        <w:rPr>
          <w:rFonts w:ascii="Comic Sans MS" w:hAnsi="Comic Sans MS"/>
          <w:b/>
          <w:bCs/>
          <w:color w:val="806000" w:themeColor="accent4" w:themeShade="80"/>
        </w:rPr>
        <w:t>o</w:t>
      </w:r>
      <w:r w:rsidRPr="00874C17">
        <w:rPr>
          <w:rFonts w:ascii="Comic Sans MS" w:hAnsi="Comic Sans MS"/>
          <w:b/>
          <w:bCs/>
          <w:color w:val="806000" w:themeColor="accent4" w:themeShade="80"/>
        </w:rPr>
        <w:t xml:space="preserve"> no está bien.</w:t>
      </w:r>
    </w:p>
    <w:p w14:paraId="44C6FCEE" w14:textId="77777777" w:rsidR="00874C17" w:rsidRPr="00874C17" w:rsidRDefault="00874C17" w:rsidP="00874C17">
      <w:pPr>
        <w:pStyle w:val="Sinespaciado"/>
        <w:jc w:val="center"/>
        <w:rPr>
          <w:rFonts w:ascii="Comic Sans MS" w:hAnsi="Comic Sans MS"/>
          <w:b/>
          <w:bCs/>
          <w:color w:val="806000" w:themeColor="accent4" w:themeShade="80"/>
        </w:rPr>
      </w:pPr>
    </w:p>
    <w:p w14:paraId="162E8DFD" w14:textId="77777777" w:rsidR="00E26213" w:rsidRPr="00874C17" w:rsidRDefault="00E26213" w:rsidP="00874C17">
      <w:pPr>
        <w:jc w:val="center"/>
        <w:rPr>
          <w:rFonts w:ascii="Comic Sans MS" w:hAnsi="Comic Sans MS"/>
          <w:b/>
          <w:bCs/>
          <w:color w:val="806000" w:themeColor="accent4" w:themeShade="80"/>
        </w:rPr>
      </w:pPr>
    </w:p>
    <w:p w14:paraId="5D50866E" w14:textId="20E1FD32" w:rsidR="00E26213" w:rsidRPr="00874C17" w:rsidRDefault="00E26213" w:rsidP="00874C17">
      <w:pPr>
        <w:pStyle w:val="Sinespaciado"/>
        <w:pBdr>
          <w:bottom w:val="single" w:sz="6" w:space="1" w:color="auto"/>
        </w:pBdr>
        <w:jc w:val="center"/>
        <w:rPr>
          <w:rFonts w:ascii="Comic Sans MS" w:hAnsi="Comic Sans MS"/>
          <w:b/>
          <w:bCs/>
          <w:color w:val="806000" w:themeColor="accent4" w:themeShade="80"/>
        </w:rPr>
      </w:pPr>
      <w:r w:rsidRPr="00874C17">
        <w:rPr>
          <w:rFonts w:ascii="Comic Sans MS" w:hAnsi="Comic Sans MS"/>
          <w:b/>
          <w:bCs/>
          <w:color w:val="806000" w:themeColor="accent4" w:themeShade="80"/>
          <w:lang w:val="en-GB"/>
        </w:rPr>
        <w:t xml:space="preserve">Just a little reminder, remember to pick up the dog poop, the dog </w:t>
      </w:r>
      <w:proofErr w:type="spellStart"/>
      <w:r w:rsidRPr="00874C17">
        <w:rPr>
          <w:rFonts w:ascii="Comic Sans MS" w:hAnsi="Comic Sans MS"/>
          <w:b/>
          <w:bCs/>
          <w:color w:val="806000" w:themeColor="accent4" w:themeShade="80"/>
          <w:lang w:val="en-GB"/>
        </w:rPr>
        <w:t>can not</w:t>
      </w:r>
      <w:proofErr w:type="spellEnd"/>
      <w:r w:rsidRPr="00874C17">
        <w:rPr>
          <w:rFonts w:ascii="Comic Sans MS" w:hAnsi="Comic Sans MS"/>
          <w:b/>
          <w:bCs/>
          <w:color w:val="806000" w:themeColor="accent4" w:themeShade="80"/>
          <w:lang w:val="en-GB"/>
        </w:rPr>
        <w:t xml:space="preserve"> do it himself. </w:t>
      </w:r>
      <w:proofErr w:type="spellStart"/>
      <w:r w:rsidRPr="00874C17">
        <w:rPr>
          <w:rFonts w:ascii="Comic Sans MS" w:hAnsi="Comic Sans MS"/>
          <w:b/>
          <w:bCs/>
          <w:color w:val="806000" w:themeColor="accent4" w:themeShade="80"/>
        </w:rPr>
        <w:t>The</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other</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day</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poop</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was</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found</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right</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inside</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the</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main</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entrance</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door</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this</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is</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not</w:t>
      </w:r>
      <w:proofErr w:type="spellEnd"/>
      <w:r w:rsidRPr="00874C17">
        <w:rPr>
          <w:rFonts w:ascii="Comic Sans MS" w:hAnsi="Comic Sans MS"/>
          <w:b/>
          <w:bCs/>
          <w:color w:val="806000" w:themeColor="accent4" w:themeShade="80"/>
        </w:rPr>
        <w:t xml:space="preserve"> </w:t>
      </w:r>
      <w:proofErr w:type="spellStart"/>
      <w:r w:rsidRPr="00874C17">
        <w:rPr>
          <w:rFonts w:ascii="Comic Sans MS" w:hAnsi="Comic Sans MS"/>
          <w:b/>
          <w:bCs/>
          <w:color w:val="806000" w:themeColor="accent4" w:themeShade="80"/>
        </w:rPr>
        <w:t>okay</w:t>
      </w:r>
      <w:proofErr w:type="spellEnd"/>
      <w:r w:rsidRPr="00874C17">
        <w:rPr>
          <w:rFonts w:ascii="Comic Sans MS" w:hAnsi="Comic Sans MS"/>
          <w:b/>
          <w:bCs/>
          <w:color w:val="806000" w:themeColor="accent4" w:themeShade="80"/>
        </w:rPr>
        <w:t>.</w:t>
      </w:r>
    </w:p>
    <w:p w14:paraId="115FBA1D" w14:textId="77777777" w:rsidR="00874C17" w:rsidRPr="00E26213" w:rsidRDefault="00874C17" w:rsidP="00E26213">
      <w:pPr>
        <w:pStyle w:val="Sinespaciado"/>
        <w:rPr>
          <w:rFonts w:ascii="Comic Sans MS" w:hAnsi="Comic Sans MS"/>
        </w:rPr>
      </w:pPr>
    </w:p>
    <w:p w14:paraId="0F39BE15" w14:textId="353DD777" w:rsidR="00E26213" w:rsidRPr="00E26213" w:rsidRDefault="00E26213" w:rsidP="00E26213">
      <w:pPr>
        <w:pStyle w:val="Sinespaciado"/>
        <w:rPr>
          <w:rFonts w:ascii="Comic Sans MS" w:hAnsi="Comic Sans MS"/>
        </w:rPr>
      </w:pPr>
    </w:p>
    <w:p w14:paraId="207FADAD" w14:textId="5D367739" w:rsidR="00E26213" w:rsidRPr="00E26213" w:rsidRDefault="00E26213" w:rsidP="00C4422A">
      <w:pPr>
        <w:jc w:val="center"/>
        <w:rPr>
          <w:rFonts w:ascii="Comic Sans MS" w:hAnsi="Comic Sans MS"/>
          <w:lang w:val="en-GB"/>
        </w:rPr>
      </w:pPr>
    </w:p>
    <w:p w14:paraId="0D88BA73" w14:textId="5165811A" w:rsidR="00E26213" w:rsidRPr="00E26213" w:rsidRDefault="00E26213" w:rsidP="00C4422A">
      <w:pPr>
        <w:jc w:val="center"/>
        <w:rPr>
          <w:rFonts w:ascii="Comic Sans MS" w:hAnsi="Comic Sans MS"/>
          <w:lang w:val="en-GB"/>
        </w:rPr>
      </w:pPr>
    </w:p>
    <w:p w14:paraId="3E16AC8B" w14:textId="6BC1A1FC" w:rsidR="00E26213" w:rsidRDefault="00E26213" w:rsidP="00C4422A">
      <w:pPr>
        <w:jc w:val="center"/>
        <w:rPr>
          <w:lang w:val="nb-NO"/>
        </w:rPr>
      </w:pPr>
      <w:r>
        <w:rPr>
          <w:noProof/>
        </w:rPr>
        <w:drawing>
          <wp:inline distT="0" distB="0" distL="0" distR="0" wp14:anchorId="6BDBA906" wp14:editId="64F04802">
            <wp:extent cx="4290060" cy="2857500"/>
            <wp:effectExtent l="0" t="0" r="0" b="0"/>
            <wp:docPr id="5" name="Imagen 5" descr="1,857 Caca De Perro De Dibujos Animados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57 Caca De Perro De Dibujos Animados Vectores, Ilustraciones y Gráficos  - 123R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7E703D26" w14:textId="2C017AA7" w:rsidR="00874C17" w:rsidRDefault="00874C17" w:rsidP="00C4422A">
      <w:pPr>
        <w:jc w:val="center"/>
        <w:rPr>
          <w:lang w:val="nb-NO"/>
        </w:rPr>
      </w:pPr>
    </w:p>
    <w:p w14:paraId="4FCB101D" w14:textId="3C361242" w:rsidR="006D1C69" w:rsidRDefault="006D1C69" w:rsidP="00C4422A">
      <w:pPr>
        <w:jc w:val="center"/>
        <w:rPr>
          <w:lang w:val="nb-NO"/>
        </w:rPr>
      </w:pPr>
    </w:p>
    <w:p w14:paraId="01675322" w14:textId="73ECFB11" w:rsidR="006D1C69" w:rsidRDefault="006D1C69" w:rsidP="00C4422A">
      <w:pPr>
        <w:jc w:val="center"/>
        <w:rPr>
          <w:lang w:val="nb-NO"/>
        </w:rPr>
      </w:pPr>
    </w:p>
    <w:p w14:paraId="6568B276" w14:textId="7C9344D6" w:rsidR="006D1C69" w:rsidRDefault="006D1C69" w:rsidP="00C4422A">
      <w:pPr>
        <w:jc w:val="center"/>
        <w:rPr>
          <w:lang w:val="nb-NO"/>
        </w:rPr>
      </w:pPr>
    </w:p>
    <w:p w14:paraId="38C4BC21" w14:textId="6E721786" w:rsidR="006D1C69" w:rsidRDefault="006D1C69" w:rsidP="00C4422A">
      <w:pPr>
        <w:jc w:val="center"/>
        <w:rPr>
          <w:lang w:val="nb-NO"/>
        </w:rPr>
      </w:pPr>
    </w:p>
    <w:p w14:paraId="29FD7235" w14:textId="7B131EE9" w:rsidR="006D1C69" w:rsidRDefault="006D1C69" w:rsidP="00C4422A">
      <w:pPr>
        <w:jc w:val="center"/>
        <w:rPr>
          <w:lang w:val="nb-NO"/>
        </w:rPr>
      </w:pPr>
    </w:p>
    <w:p w14:paraId="2795D1AC" w14:textId="3999853B" w:rsidR="006D1C69" w:rsidRDefault="006D1C69" w:rsidP="00C4422A">
      <w:pPr>
        <w:jc w:val="center"/>
        <w:rPr>
          <w:lang w:val="nb-NO"/>
        </w:rPr>
      </w:pPr>
    </w:p>
    <w:p w14:paraId="2DC7F6BA" w14:textId="6B51129D" w:rsidR="00874C17" w:rsidRDefault="00874C17" w:rsidP="006D1C69">
      <w:pPr>
        <w:rPr>
          <w:lang w:val="nb-NO"/>
        </w:rPr>
      </w:pPr>
    </w:p>
    <w:p w14:paraId="2043F118" w14:textId="6984FA76" w:rsidR="00874C17" w:rsidRDefault="00874C17" w:rsidP="00C4422A">
      <w:pPr>
        <w:jc w:val="center"/>
        <w:rPr>
          <w:lang w:val="nb-NO"/>
        </w:rPr>
      </w:pPr>
    </w:p>
    <w:p w14:paraId="2762465B" w14:textId="77777777" w:rsidR="00874C17" w:rsidRPr="00F17375" w:rsidRDefault="00874C17" w:rsidP="00874C17">
      <w:pPr>
        <w:pStyle w:val="Sinespaciado"/>
        <w:rPr>
          <w:rFonts w:ascii="Century Gothic" w:hAnsi="Century Gothic"/>
        </w:rPr>
      </w:pPr>
    </w:p>
    <w:p w14:paraId="0031CAC2" w14:textId="77777777" w:rsidR="00874C17" w:rsidRPr="00F17375" w:rsidRDefault="00874C17" w:rsidP="00874C17">
      <w:pPr>
        <w:pStyle w:val="Sinespaciado"/>
        <w:rPr>
          <w:rFonts w:ascii="Century Gothic" w:hAnsi="Century Gothic"/>
        </w:rPr>
      </w:pPr>
    </w:p>
    <w:p w14:paraId="113C22B6" w14:textId="77777777" w:rsidR="00874C17" w:rsidRPr="007204E5" w:rsidRDefault="00874C17" w:rsidP="00874C17">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Servicekontoret</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/La Oficina de servicios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Alfaz</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Sol 1</w:t>
      </w:r>
    </w:p>
    <w:p w14:paraId="4B0C565E" w14:textId="77777777" w:rsidR="00874C17" w:rsidRPr="007204E5" w:rsidRDefault="00874C17" w:rsidP="00874C17">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Calle Manises 18, Plaza del Sol, Local 8 B</w:t>
      </w:r>
    </w:p>
    <w:p w14:paraId="335A2979" w14:textId="77777777" w:rsidR="00874C17" w:rsidRPr="007204E5" w:rsidRDefault="00874C17" w:rsidP="00874C17">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03580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L’Alfas</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Pi</w:t>
      </w:r>
    </w:p>
    <w:p w14:paraId="24F5E465" w14:textId="77777777" w:rsidR="00874C17" w:rsidRPr="007204E5" w:rsidRDefault="00874C17" w:rsidP="00874C17">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Tel. +34 966 58 02 89</w:t>
      </w:r>
      <w: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/+ 34 602 29 50 43</w:t>
      </w:r>
    </w:p>
    <w:p w14:paraId="0847BD94" w14:textId="77777777" w:rsidR="00874C17" w:rsidRPr="007204E5" w:rsidRDefault="00874C17" w:rsidP="00874C17">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
    <w:p w14:paraId="434083CC" w14:textId="77777777" w:rsidR="00874C17" w:rsidRPr="007204E5" w:rsidRDefault="00874C17" w:rsidP="00874C17">
      <w:pPr>
        <w:jc w:val="center"/>
      </w:pPr>
      <w:hyperlink r:id="rId17"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servicekontoret@alfazdelsol1.com</w:t>
        </w:r>
      </w:hyperlink>
      <w:r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8" w:tgtFrame="_blank"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portalen@alfazdelsol1.com</w:t>
        </w:r>
      </w:hyperlink>
      <w:r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9" w:tgtFrame="_blank"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styret@alfazdelsol1.com</w:t>
        </w:r>
      </w:hyperlink>
      <w:r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20" w:tgtFrame="_blank"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president@alfazdelsol1.com</w:t>
        </w:r>
      </w:hyperlink>
    </w:p>
    <w:p w14:paraId="1D0D0952" w14:textId="77777777" w:rsidR="00874C17" w:rsidRPr="007204E5" w:rsidRDefault="00874C17" w:rsidP="00874C17">
      <w:pPr>
        <w:jc w:val="center"/>
      </w:pPr>
    </w:p>
    <w:p w14:paraId="182B4AF6" w14:textId="77777777" w:rsidR="00874C17" w:rsidRPr="007204E5" w:rsidRDefault="00874C17" w:rsidP="00874C17">
      <w:pPr>
        <w:jc w:val="center"/>
      </w:pPr>
    </w:p>
    <w:p w14:paraId="4FE76D5F" w14:textId="77777777" w:rsidR="00874C17" w:rsidRPr="00C10C50" w:rsidRDefault="00874C17" w:rsidP="00874C17">
      <w:pPr>
        <w:jc w:val="center"/>
        <w:rPr>
          <w:rFonts w:eastAsia="Times New Roman" w:cstheme="minorHAnsi"/>
          <w:b/>
          <w:bCs/>
          <w:color w:val="FF0000"/>
          <w:sz w:val="20"/>
          <w:szCs w:val="20"/>
          <w:highlight w:val="yellow"/>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pPr>
      <w:bookmarkStart w:id="0" w:name="_Hlk25844671"/>
      <w:r w:rsidRPr="00C10C50">
        <w:rPr>
          <w:rFonts w:eastAsia="Times New Roman" w:cstheme="minorHAnsi"/>
          <w:b/>
          <w:bCs/>
          <w:color w:val="FF0000"/>
          <w:sz w:val="20"/>
          <w:szCs w:val="20"/>
          <w:highlight w:val="yellow"/>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t>Nødsituasjon:</w:t>
      </w:r>
    </w:p>
    <w:p w14:paraId="7C5BC394" w14:textId="77777777" w:rsidR="00874C17" w:rsidRPr="00C10C50" w:rsidRDefault="00874C17" w:rsidP="00874C17">
      <w:pP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Mandag- fredag mellom kl. 16.00 og 00.00  kan du ringe vaktene på telefonnummer +34 693036619 Said.</w:t>
      </w:r>
    </w:p>
    <w:p w14:paraId="676AFE72" w14:textId="77777777" w:rsidR="00874C17" w:rsidRPr="00C10C50" w:rsidRDefault="00874C17" w:rsidP="00874C17">
      <w:pPr>
        <w:spacing w:after="0" w:line="240" w:lineRule="auto"/>
        <w:jc w:val="center"/>
        <w:rPr>
          <w:rFonts w:eastAsia="Times New Roman" w:cstheme="minorHAnsi"/>
          <w:b/>
          <w:bCs/>
          <w:color w:val="FF0000"/>
          <w:sz w:val="20"/>
          <w:szCs w:val="20"/>
          <w:highlight w:val="yellow"/>
          <w:lang w:val="nb-NO" w:eastAsia="es-ES"/>
        </w:rPr>
      </w:pPr>
    </w:p>
    <w:p w14:paraId="0EB05B05" w14:textId="77777777" w:rsidR="00874C17" w:rsidRPr="00C10C50" w:rsidRDefault="00874C17" w:rsidP="00874C17">
      <w:pPr>
        <w:pBdr>
          <w:bottom w:val="single" w:sz="6" w:space="1" w:color="auto"/>
        </w:pBd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Nuria kan ringes hvis en nødsituasjon oppstår  (snakker engelsk) mandag til fredag fra 00:00 til 08:00. I helger og helligdager 24 timer på telefon +34 622262900.</w:t>
      </w:r>
    </w:p>
    <w:p w14:paraId="1EA08F1B" w14:textId="77777777" w:rsidR="00874C17" w:rsidRPr="00C10C50" w:rsidRDefault="00874C17" w:rsidP="00874C17">
      <w:pPr>
        <w:pBdr>
          <w:bottom w:val="single" w:sz="6" w:space="1" w:color="auto"/>
        </w:pBdr>
        <w:spacing w:after="0" w:line="240" w:lineRule="auto"/>
        <w:jc w:val="center"/>
        <w:rPr>
          <w:rFonts w:eastAsia="Times New Roman" w:cstheme="minorHAnsi"/>
          <w:b/>
          <w:bCs/>
          <w:color w:val="FF0000"/>
          <w:sz w:val="20"/>
          <w:szCs w:val="20"/>
          <w:highlight w:val="yellow"/>
          <w:lang w:val="nb-NO" w:eastAsia="es-ES"/>
        </w:rPr>
      </w:pPr>
    </w:p>
    <w:p w14:paraId="109ED2CE" w14:textId="77777777" w:rsidR="00874C17" w:rsidRPr="00C10C50" w:rsidRDefault="00874C17" w:rsidP="00874C17">
      <w:pPr>
        <w:jc w:val="center"/>
        <w:rPr>
          <w:rFonts w:cstheme="minorHAnsi"/>
          <w:b/>
          <w:bCs/>
          <w:color w:val="FF0000"/>
          <w:sz w:val="20"/>
          <w:szCs w:val="20"/>
          <w:highlight w:val="yellow"/>
          <w:u w:val="single"/>
          <w:lang w:val="nb-NO"/>
        </w:rPr>
      </w:pPr>
      <w:r w:rsidRPr="00C10C50">
        <w:rPr>
          <w:rFonts w:cstheme="minorHAnsi"/>
          <w:b/>
          <w:bCs/>
          <w:color w:val="FF0000"/>
          <w:sz w:val="20"/>
          <w:szCs w:val="20"/>
          <w:highlight w:val="yellow"/>
          <w:u w:val="single"/>
          <w:lang w:val="nb-NO"/>
        </w:rPr>
        <w:t>Emergencias:</w:t>
      </w:r>
    </w:p>
    <w:p w14:paraId="3809F411" w14:textId="77777777" w:rsidR="00874C17" w:rsidRPr="00C10C50" w:rsidRDefault="00874C17" w:rsidP="00874C17">
      <w:pP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De lunes a viernes entre las 16:00 y las 00:00 puede telefonear al vigilante; Said, 693036619.</w:t>
      </w:r>
    </w:p>
    <w:p w14:paraId="70E4F1BC" w14:textId="77777777" w:rsidR="00874C17" w:rsidRPr="00C10C50" w:rsidRDefault="00874C17" w:rsidP="00874C17">
      <w:pPr>
        <w:spacing w:after="0" w:line="240" w:lineRule="auto"/>
        <w:jc w:val="center"/>
        <w:rPr>
          <w:rFonts w:eastAsia="Times New Roman" w:cstheme="minorHAnsi"/>
          <w:b/>
          <w:bCs/>
          <w:color w:val="FF0000"/>
          <w:sz w:val="20"/>
          <w:szCs w:val="20"/>
          <w:highlight w:val="yellow"/>
          <w:lang w:val="nb-NO" w:eastAsia="es-ES"/>
        </w:rPr>
      </w:pPr>
    </w:p>
    <w:p w14:paraId="1A1AB707" w14:textId="77777777" w:rsidR="00874C17" w:rsidRPr="00C10C50" w:rsidRDefault="00874C17" w:rsidP="00874C17">
      <w:pPr>
        <w:pBdr>
          <w:bottom w:val="single" w:sz="6" w:space="1" w:color="auto"/>
        </w:pBdr>
        <w:spacing w:after="0" w:line="240" w:lineRule="auto"/>
        <w:jc w:val="center"/>
        <w:rPr>
          <w:rFonts w:eastAsia="Times New Roman" w:cstheme="minorHAnsi"/>
          <w:b/>
          <w:bCs/>
          <w:color w:val="FF0000"/>
          <w:sz w:val="20"/>
          <w:szCs w:val="20"/>
          <w:highlight w:val="yellow"/>
          <w:lang w:eastAsia="es-ES"/>
        </w:rPr>
      </w:pPr>
      <w:r w:rsidRPr="00C10C50">
        <w:rPr>
          <w:rFonts w:eastAsia="Times New Roman" w:cstheme="minorHAnsi"/>
          <w:b/>
          <w:bCs/>
          <w:color w:val="FF0000"/>
          <w:sz w:val="20"/>
          <w:szCs w:val="20"/>
          <w:highlight w:val="yellow"/>
          <w:lang w:eastAsia="es-ES"/>
        </w:rPr>
        <w:t>Nuria solo para emergencias, en el teléfono 622262900 de lunes a viernes desde 00:00 a 08:00 de la mañana también fines de semana y festivos 24 horas</w:t>
      </w:r>
    </w:p>
    <w:p w14:paraId="0DEC5998" w14:textId="77777777" w:rsidR="00874C17" w:rsidRPr="00C10C50" w:rsidRDefault="00874C17" w:rsidP="00874C17">
      <w:pPr>
        <w:spacing w:after="0" w:line="240" w:lineRule="auto"/>
        <w:jc w:val="center"/>
        <w:rPr>
          <w:rFonts w:eastAsia="Times New Roman" w:cstheme="minorHAnsi"/>
          <w:b/>
          <w:bCs/>
          <w:color w:val="FF0000"/>
          <w:sz w:val="20"/>
          <w:szCs w:val="20"/>
          <w:highlight w:val="yellow"/>
          <w:lang w:eastAsia="es-ES"/>
        </w:rPr>
      </w:pPr>
    </w:p>
    <w:bookmarkEnd w:id="0"/>
    <w:p w14:paraId="3F35CBB9" w14:textId="77777777" w:rsidR="00874C17" w:rsidRPr="00C10C50" w:rsidRDefault="00874C17" w:rsidP="00874C17">
      <w:pPr>
        <w:spacing w:after="0" w:line="240" w:lineRule="auto"/>
        <w:jc w:val="center"/>
        <w:rPr>
          <w:b/>
          <w:bCs/>
          <w:color w:val="FF0000"/>
          <w:sz w:val="20"/>
          <w:szCs w:val="20"/>
          <w:highlight w:val="yellow"/>
          <w:u w:val="single"/>
          <w:lang w:val="en-GB"/>
        </w:rPr>
      </w:pPr>
      <w:r w:rsidRPr="00C10C50">
        <w:rPr>
          <w:b/>
          <w:bCs/>
          <w:color w:val="FF0000"/>
          <w:sz w:val="20"/>
          <w:szCs w:val="20"/>
          <w:highlight w:val="yellow"/>
          <w:u w:val="single"/>
          <w:lang w:val="en-GB"/>
        </w:rPr>
        <w:t>Emergencies:</w:t>
      </w:r>
    </w:p>
    <w:p w14:paraId="0DD55832" w14:textId="77777777" w:rsidR="00874C17" w:rsidRPr="00C10C50" w:rsidRDefault="00874C17" w:rsidP="00874C17">
      <w:pPr>
        <w:spacing w:after="0" w:line="240" w:lineRule="auto"/>
        <w:jc w:val="center"/>
        <w:rPr>
          <w:b/>
          <w:bCs/>
          <w:color w:val="FF0000"/>
          <w:sz w:val="20"/>
          <w:szCs w:val="20"/>
          <w:highlight w:val="yellow"/>
          <w:u w:val="single"/>
          <w:lang w:val="en-GB"/>
        </w:rPr>
      </w:pPr>
    </w:p>
    <w:p w14:paraId="4CA51D6D" w14:textId="77777777" w:rsidR="00874C17" w:rsidRPr="00C10C50" w:rsidRDefault="00874C17" w:rsidP="00874C17">
      <w:pPr>
        <w:spacing w:after="0" w:line="240" w:lineRule="auto"/>
        <w:jc w:val="center"/>
        <w:rPr>
          <w:b/>
          <w:bCs/>
          <w:color w:val="FF0000"/>
          <w:sz w:val="20"/>
          <w:szCs w:val="20"/>
          <w:highlight w:val="yellow"/>
          <w:lang w:val="en-GB"/>
        </w:rPr>
      </w:pPr>
      <w:r w:rsidRPr="00C10C50">
        <w:rPr>
          <w:b/>
          <w:bCs/>
          <w:color w:val="FF0000"/>
          <w:sz w:val="20"/>
          <w:szCs w:val="20"/>
          <w:highlight w:val="yellow"/>
          <w:lang w:val="en-GB"/>
        </w:rPr>
        <w:t>From Monday to Friday between 16:00 and 00:00 you can telephone the guard; Said, 0034 693036619.</w:t>
      </w:r>
    </w:p>
    <w:p w14:paraId="7566BF54" w14:textId="77777777" w:rsidR="00874C17" w:rsidRPr="00C10C50" w:rsidRDefault="00874C17" w:rsidP="00874C17">
      <w:pPr>
        <w:spacing w:after="0" w:line="240" w:lineRule="auto"/>
        <w:jc w:val="center"/>
        <w:rPr>
          <w:b/>
          <w:bCs/>
          <w:color w:val="FF0000"/>
          <w:sz w:val="20"/>
          <w:szCs w:val="20"/>
          <w:highlight w:val="yellow"/>
          <w:lang w:val="en-GB"/>
        </w:rPr>
      </w:pPr>
    </w:p>
    <w:p w14:paraId="01C6E677" w14:textId="77777777" w:rsidR="00874C17" w:rsidRPr="007204E5" w:rsidRDefault="00874C17" w:rsidP="00874C17">
      <w:pPr>
        <w:spacing w:after="0" w:line="240" w:lineRule="auto"/>
        <w:jc w:val="center"/>
        <w:rPr>
          <w:b/>
          <w:bCs/>
          <w:color w:val="FF0000"/>
          <w:sz w:val="20"/>
          <w:szCs w:val="20"/>
          <w:lang w:val="en-GB"/>
        </w:rPr>
      </w:pPr>
      <w:r w:rsidRPr="00C10C50">
        <w:rPr>
          <w:b/>
          <w:bCs/>
          <w:color w:val="FF0000"/>
          <w:sz w:val="20"/>
          <w:szCs w:val="20"/>
          <w:highlight w:val="yellow"/>
          <w:lang w:val="en-GB"/>
        </w:rPr>
        <w:t>Nuria only for emergencies, on the phone 622262900 from Monday to Friday from 00:00 to 08:00 in the morning also on weekends and holidays 24 hours</w:t>
      </w:r>
    </w:p>
    <w:p w14:paraId="46841AE7" w14:textId="77777777" w:rsidR="00874C17" w:rsidRPr="007204E5" w:rsidRDefault="00874C17" w:rsidP="00874C17">
      <w:pPr>
        <w:jc w:val="center"/>
        <w:rPr>
          <w:lang w:val="en-GB"/>
        </w:rPr>
      </w:pPr>
    </w:p>
    <w:p w14:paraId="5508E82F" w14:textId="77777777" w:rsidR="00874C17" w:rsidRPr="007204E5" w:rsidRDefault="00874C17" w:rsidP="00874C17">
      <w:pPr>
        <w:jc w:val="center"/>
        <w:rPr>
          <w:lang w:val="en-GB"/>
        </w:rPr>
      </w:pPr>
    </w:p>
    <w:p w14:paraId="51C042DE" w14:textId="77777777" w:rsidR="00874C17" w:rsidRPr="007204E5" w:rsidRDefault="00874C17" w:rsidP="00874C17">
      <w:pPr>
        <w:jc w:val="center"/>
        <w:rPr>
          <w:rFonts w:eastAsia="Times New Roman" w:cstheme="minorHAnsi"/>
          <w:b/>
          <w:bCs/>
          <w:sz w:val="20"/>
          <w:szCs w:val="20"/>
          <w:u w:val="single"/>
          <w:lang w:val="en-GB" w:eastAsia="es-ES"/>
          <w14:textOutline w14:w="0" w14:cap="flat" w14:cmpd="sng" w14:algn="ctr">
            <w14:noFill/>
            <w14:prstDash w14:val="solid"/>
            <w14:round/>
          </w14:textOutline>
          <w14:props3d w14:extrusionH="57150" w14:contourW="0" w14:prstMaterial="softEdge">
            <w14:bevelT w14:w="25400" w14:h="38100" w14:prst="circle"/>
          </w14:props3d>
        </w:rPr>
      </w:pPr>
      <w:r w:rsidRPr="007204E5">
        <w:rPr>
          <w:noProof/>
        </w:rPr>
        <w:drawing>
          <wp:inline distT="0" distB="0" distL="0" distR="0" wp14:anchorId="57D218C9" wp14:editId="320DC491">
            <wp:extent cx="1826895" cy="1356360"/>
            <wp:effectExtent l="0" t="0" r="1905" b="0"/>
            <wp:docPr id="6" name="Imagen 6"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6895" cy="1356360"/>
                    </a:xfrm>
                    <a:prstGeom prst="rect">
                      <a:avLst/>
                    </a:prstGeom>
                    <a:noFill/>
                    <a:ln>
                      <a:noFill/>
                    </a:ln>
                  </pic:spPr>
                </pic:pic>
              </a:graphicData>
            </a:graphic>
          </wp:inline>
        </w:drawing>
      </w:r>
    </w:p>
    <w:p w14:paraId="0666B354" w14:textId="2CFA6167" w:rsidR="004471B0" w:rsidRPr="004471B0" w:rsidRDefault="004471B0" w:rsidP="00C4422A">
      <w:pPr>
        <w:jc w:val="center"/>
        <w:rPr>
          <w:lang w:val="nb-NO"/>
        </w:rPr>
      </w:pPr>
    </w:p>
    <w:p w14:paraId="1C7775A0" w14:textId="2DE8405C" w:rsidR="004471B0" w:rsidRPr="004471B0" w:rsidRDefault="004471B0" w:rsidP="00C4422A">
      <w:pPr>
        <w:jc w:val="center"/>
        <w:rPr>
          <w:lang w:val="nb-NO"/>
        </w:rPr>
      </w:pPr>
    </w:p>
    <w:p w14:paraId="41F9DCF8" w14:textId="77777777" w:rsidR="004471B0" w:rsidRPr="004471B0" w:rsidRDefault="004471B0" w:rsidP="00C4422A">
      <w:pPr>
        <w:jc w:val="center"/>
        <w:rPr>
          <w:lang w:val="nb-NO"/>
        </w:rPr>
      </w:pPr>
    </w:p>
    <w:sectPr w:rsidR="004471B0" w:rsidRPr="004471B0" w:rsidSect="00874C17">
      <w:pgSz w:w="11906" w:h="16838"/>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3E"/>
    <w:rsid w:val="000F096C"/>
    <w:rsid w:val="004471B0"/>
    <w:rsid w:val="004C683E"/>
    <w:rsid w:val="00517FC4"/>
    <w:rsid w:val="00522F9D"/>
    <w:rsid w:val="005646C3"/>
    <w:rsid w:val="00605FD6"/>
    <w:rsid w:val="006D1C69"/>
    <w:rsid w:val="00874C17"/>
    <w:rsid w:val="00893EA4"/>
    <w:rsid w:val="008A42DE"/>
    <w:rsid w:val="009272EC"/>
    <w:rsid w:val="00955336"/>
    <w:rsid w:val="00A0708D"/>
    <w:rsid w:val="00C4422A"/>
    <w:rsid w:val="00E26213"/>
    <w:rsid w:val="00E75D7F"/>
    <w:rsid w:val="00EE05EB"/>
    <w:rsid w:val="00EF7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E3DB"/>
  <w15:chartTrackingRefBased/>
  <w15:docId w15:val="{97210F8F-4737-40A5-9CD8-9595D42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8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05EB"/>
    <w:pPr>
      <w:spacing w:after="0" w:line="240" w:lineRule="auto"/>
    </w:pPr>
  </w:style>
  <w:style w:type="character" w:styleId="Hipervnculo">
    <w:name w:val="Hyperlink"/>
    <w:basedOn w:val="Fuentedeprrafopredeter"/>
    <w:uiPriority w:val="99"/>
    <w:unhideWhenUsed/>
    <w:rsid w:val="00522F9D"/>
    <w:rPr>
      <w:color w:val="0000FF"/>
      <w:u w:val="single"/>
    </w:rPr>
  </w:style>
  <w:style w:type="character" w:styleId="Textoennegrita">
    <w:name w:val="Strong"/>
    <w:basedOn w:val="Fuentedeprrafopredeter"/>
    <w:uiPriority w:val="22"/>
    <w:qFormat/>
    <w:rsid w:val="00522F9D"/>
    <w:rPr>
      <w:b/>
      <w:bCs/>
    </w:rPr>
  </w:style>
  <w:style w:type="character" w:styleId="nfasis">
    <w:name w:val="Emphasis"/>
    <w:basedOn w:val="Fuentedeprrafopredeter"/>
    <w:uiPriority w:val="20"/>
    <w:qFormat/>
    <w:rsid w:val="00522F9D"/>
    <w:rPr>
      <w:i/>
      <w:iCs/>
    </w:rPr>
  </w:style>
  <w:style w:type="character" w:styleId="Mencinsinresolver">
    <w:name w:val="Unresolved Mention"/>
    <w:basedOn w:val="Fuentedeprrafopredeter"/>
    <w:uiPriority w:val="99"/>
    <w:semiHidden/>
    <w:unhideWhenUsed/>
    <w:rsid w:val="00A0708D"/>
    <w:rPr>
      <w:color w:val="605E5C"/>
      <w:shd w:val="clear" w:color="auto" w:fill="E1DFDD"/>
    </w:rPr>
  </w:style>
  <w:style w:type="paragraph" w:styleId="NormalWeb">
    <w:name w:val="Normal (Web)"/>
    <w:basedOn w:val="Normal"/>
    <w:uiPriority w:val="99"/>
    <w:semiHidden/>
    <w:unhideWhenUsed/>
    <w:rsid w:val="00517FC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6631">
      <w:bodyDiv w:val="1"/>
      <w:marLeft w:val="0"/>
      <w:marRight w:val="0"/>
      <w:marTop w:val="0"/>
      <w:marBottom w:val="0"/>
      <w:divBdr>
        <w:top w:val="none" w:sz="0" w:space="0" w:color="auto"/>
        <w:left w:val="none" w:sz="0" w:space="0" w:color="auto"/>
        <w:bottom w:val="none" w:sz="0" w:space="0" w:color="auto"/>
        <w:right w:val="none" w:sz="0" w:space="0" w:color="auto"/>
      </w:divBdr>
    </w:div>
    <w:div w:id="459500984">
      <w:bodyDiv w:val="1"/>
      <w:marLeft w:val="0"/>
      <w:marRight w:val="0"/>
      <w:marTop w:val="0"/>
      <w:marBottom w:val="0"/>
      <w:divBdr>
        <w:top w:val="none" w:sz="0" w:space="0" w:color="auto"/>
        <w:left w:val="none" w:sz="0" w:space="0" w:color="auto"/>
        <w:bottom w:val="none" w:sz="0" w:space="0" w:color="auto"/>
        <w:right w:val="none" w:sz="0" w:space="0" w:color="auto"/>
      </w:divBdr>
    </w:div>
    <w:div w:id="1066344421">
      <w:bodyDiv w:val="1"/>
      <w:marLeft w:val="0"/>
      <w:marRight w:val="0"/>
      <w:marTop w:val="0"/>
      <w:marBottom w:val="0"/>
      <w:divBdr>
        <w:top w:val="none" w:sz="0" w:space="0" w:color="auto"/>
        <w:left w:val="none" w:sz="0" w:space="0" w:color="auto"/>
        <w:bottom w:val="none" w:sz="0" w:space="0" w:color="auto"/>
        <w:right w:val="none" w:sz="0" w:space="0" w:color="auto"/>
      </w:divBdr>
    </w:div>
    <w:div w:id="1164588348">
      <w:bodyDiv w:val="1"/>
      <w:marLeft w:val="0"/>
      <w:marRight w:val="0"/>
      <w:marTop w:val="0"/>
      <w:marBottom w:val="0"/>
      <w:divBdr>
        <w:top w:val="none" w:sz="0" w:space="0" w:color="auto"/>
        <w:left w:val="none" w:sz="0" w:space="0" w:color="auto"/>
        <w:bottom w:val="none" w:sz="0" w:space="0" w:color="auto"/>
        <w:right w:val="none" w:sz="0" w:space="0" w:color="auto"/>
      </w:divBdr>
    </w:div>
    <w:div w:id="1181314253">
      <w:bodyDiv w:val="1"/>
      <w:marLeft w:val="0"/>
      <w:marRight w:val="0"/>
      <w:marTop w:val="0"/>
      <w:marBottom w:val="0"/>
      <w:divBdr>
        <w:top w:val="none" w:sz="0" w:space="0" w:color="auto"/>
        <w:left w:val="none" w:sz="0" w:space="0" w:color="auto"/>
        <w:bottom w:val="none" w:sz="0" w:space="0" w:color="auto"/>
        <w:right w:val="none" w:sz="0" w:space="0" w:color="auto"/>
      </w:divBdr>
    </w:div>
    <w:div w:id="1386684036">
      <w:bodyDiv w:val="1"/>
      <w:marLeft w:val="0"/>
      <w:marRight w:val="0"/>
      <w:marTop w:val="0"/>
      <w:marBottom w:val="0"/>
      <w:divBdr>
        <w:top w:val="none" w:sz="0" w:space="0" w:color="auto"/>
        <w:left w:val="none" w:sz="0" w:space="0" w:color="auto"/>
        <w:bottom w:val="none" w:sz="0" w:space="0" w:color="auto"/>
        <w:right w:val="none" w:sz="0" w:space="0" w:color="auto"/>
      </w:divBdr>
    </w:div>
    <w:div w:id="1395742735">
      <w:bodyDiv w:val="1"/>
      <w:marLeft w:val="0"/>
      <w:marRight w:val="0"/>
      <w:marTop w:val="0"/>
      <w:marBottom w:val="0"/>
      <w:divBdr>
        <w:top w:val="none" w:sz="0" w:space="0" w:color="auto"/>
        <w:left w:val="none" w:sz="0" w:space="0" w:color="auto"/>
        <w:bottom w:val="none" w:sz="0" w:space="0" w:color="auto"/>
        <w:right w:val="none" w:sz="0" w:space="0" w:color="auto"/>
      </w:divBdr>
    </w:div>
    <w:div w:id="1860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alicante.com/villajoyosa/" TargetMode="External"/><Relationship Id="rId13" Type="http://schemas.openxmlformats.org/officeDocument/2006/relationships/image" Target="media/image4.jpeg"/><Relationship Id="rId18" Type="http://schemas.openxmlformats.org/officeDocument/2006/relationships/hyperlink" Target="mailto:portalen@alfazdelsol1.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relleuturismo.com/wp-content/uploads/2018/02/Folleto_ruta_pant%C3%A0_pdf.pdf" TargetMode="External"/><Relationship Id="rId12" Type="http://schemas.openxmlformats.org/officeDocument/2006/relationships/hyperlink" Target="http://www.relleuturismo.com/wp-content/uploads/2018/02/Folleto_ruta_pant%C3%A0_pdf.pdf" TargetMode="External"/><Relationship Id="rId17" Type="http://schemas.openxmlformats.org/officeDocument/2006/relationships/hyperlink" Target="mailto:servicekontoret@alfazdelsol1.com"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mailto:president@alfazdelsol1.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relleuturismo.com/pasarelas-del-pantano/" TargetMode="External"/><Relationship Id="rId5" Type="http://schemas.openxmlformats.org/officeDocument/2006/relationships/image" Target="media/image2.jpeg"/><Relationship Id="rId15" Type="http://schemas.openxmlformats.org/officeDocument/2006/relationships/image" Target="media/image5.jpeg"/><Relationship Id="rId10" Type="http://schemas.openxmlformats.org/officeDocument/2006/relationships/hyperlink" Target="http://www.relleuturismo.com/wp-content/uploads/2018/02/Folleto_ruta_pant%C3%A0_pdf.pdf" TargetMode="External"/><Relationship Id="rId19" Type="http://schemas.openxmlformats.org/officeDocument/2006/relationships/hyperlink" Target="mailto:styret@alfazdelsol1.com" TargetMode="External"/><Relationship Id="rId4" Type="http://schemas.openxmlformats.org/officeDocument/2006/relationships/image" Target="media/image1.png"/><Relationship Id="rId9" Type="http://schemas.openxmlformats.org/officeDocument/2006/relationships/hyperlink" Target="http://www.relleuturismo.com/pasarelas-del-pantano/" TargetMode="External"/><Relationship Id="rId14" Type="http://schemas.openxmlformats.org/officeDocument/2006/relationships/hyperlink" Target="https://www.eventbrite.es/e/entradas-gran-gala-concierto-maria-callas-la-leyenda-27195277707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809</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2022-02-25T13:15:00Z</dcterms:created>
  <dcterms:modified xsi:type="dcterms:W3CDTF">2022-03-04T12:55:00Z</dcterms:modified>
</cp:coreProperties>
</file>